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CD9" w:rsidRDefault="00A70CD9" w:rsidP="003F5B1B">
      <w:pPr>
        <w:tabs>
          <w:tab w:val="left" w:pos="0"/>
        </w:tabs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>PROJECTE DE SOCIALITZACIÓ DE LLIBRES</w:t>
      </w:r>
    </w:p>
    <w:p w:rsidR="00A70CD9" w:rsidRDefault="0078553E" w:rsidP="003F5B1B">
      <w:pPr>
        <w:tabs>
          <w:tab w:val="left" w:pos="0"/>
        </w:tabs>
        <w:spacing w:after="0"/>
        <w:ind w:left="-284"/>
        <w:jc w:val="both"/>
        <w:rPr>
          <w:rFonts w:ascii="Century Gothic" w:hAnsi="Century Gothic"/>
          <w:sz w:val="20"/>
          <w:lang w:val="ca-ES"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6" type="#_x0000_t75" alt="http://1.bp.blogspot.com/-uJOfE-JfU18/TE6ypMr7RoI/AAAAAAAAA4I/9RbPghcVCFk/s1600/cuidam+color.gif" style="position:absolute;left:0;text-align:left;margin-left:376.65pt;margin-top:20.15pt;width:96.85pt;height:93.3pt;z-index:-1;visibility:visible" wrapcoords="-335 0 -335 21195 21723 21195 21723 0 -335 0">
            <v:imagedata r:id="rId7" o:title=""/>
            <w10:wrap type="tight"/>
          </v:shape>
        </w:pict>
      </w:r>
      <w:r w:rsidR="00A70CD9">
        <w:rPr>
          <w:rFonts w:ascii="Century Gothic" w:hAnsi="Century Gothic"/>
          <w:sz w:val="20"/>
          <w:lang w:val="ca-ES"/>
        </w:rPr>
        <w:t xml:space="preserve">Des del curs 08-09 tenim Projecte Socialització de llibres. </w:t>
      </w:r>
      <w:r w:rsidR="006E2490">
        <w:rPr>
          <w:rFonts w:ascii="Century Gothic" w:hAnsi="Century Gothic"/>
          <w:sz w:val="20"/>
          <w:lang w:val="ca-ES"/>
        </w:rPr>
        <w:t>T</w:t>
      </w:r>
      <w:r w:rsidR="00A70CD9">
        <w:rPr>
          <w:rFonts w:ascii="Century Gothic" w:hAnsi="Century Gothic"/>
          <w:sz w:val="20"/>
          <w:lang w:val="ca-ES"/>
        </w:rPr>
        <w:t>e</w:t>
      </w:r>
      <w:r w:rsidR="006E2490">
        <w:rPr>
          <w:rFonts w:ascii="Century Gothic" w:hAnsi="Century Gothic"/>
          <w:sz w:val="20"/>
          <w:lang w:val="ca-ES"/>
        </w:rPr>
        <w:t xml:space="preserve">nim molts llibres socialitzats i </w:t>
      </w:r>
      <w:r w:rsidR="00A70CD9">
        <w:rPr>
          <w:rFonts w:ascii="Century Gothic" w:hAnsi="Century Gothic"/>
          <w:sz w:val="20"/>
          <w:lang w:val="ca-ES"/>
        </w:rPr>
        <w:t xml:space="preserve"> l’objecti</w:t>
      </w:r>
      <w:r w:rsidR="006E2490">
        <w:rPr>
          <w:rFonts w:ascii="Century Gothic" w:hAnsi="Century Gothic"/>
          <w:sz w:val="20"/>
          <w:lang w:val="ca-ES"/>
        </w:rPr>
        <w:t>u és mantenir-los i reposar els que veiem necessari</w:t>
      </w:r>
      <w:r w:rsidR="00A70CD9">
        <w:rPr>
          <w:rFonts w:ascii="Century Gothic" w:hAnsi="Century Gothic"/>
          <w:sz w:val="20"/>
          <w:lang w:val="ca-ES"/>
        </w:rPr>
        <w:t xml:space="preserve">. </w:t>
      </w:r>
    </w:p>
    <w:p w:rsidR="00A70CD9" w:rsidRPr="00022CAD" w:rsidRDefault="00A70CD9" w:rsidP="002B3393">
      <w:pPr>
        <w:tabs>
          <w:tab w:val="left" w:pos="0"/>
        </w:tabs>
        <w:spacing w:after="0"/>
        <w:ind w:left="-284"/>
        <w:rPr>
          <w:rFonts w:ascii="Century Gothic" w:hAnsi="Century Gothic"/>
          <w:b/>
          <w:sz w:val="20"/>
          <w:szCs w:val="20"/>
          <w:u w:val="single"/>
          <w:lang w:val="ca-ES"/>
        </w:rPr>
      </w:pPr>
      <w:r w:rsidRPr="00022CAD">
        <w:rPr>
          <w:rFonts w:ascii="Century Gothic" w:hAnsi="Century Gothic"/>
          <w:b/>
          <w:sz w:val="20"/>
          <w:szCs w:val="20"/>
          <w:u w:val="single"/>
          <w:lang w:val="ca-ES"/>
        </w:rPr>
        <w:t xml:space="preserve">Aquest curs la revisió de llibres socialitzats es realitzarà </w:t>
      </w:r>
      <w:r w:rsidR="00861FE1">
        <w:rPr>
          <w:rFonts w:ascii="Century Gothic" w:hAnsi="Century Gothic"/>
          <w:b/>
          <w:sz w:val="20"/>
          <w:szCs w:val="20"/>
          <w:u w:val="single"/>
          <w:lang w:val="ca-ES"/>
        </w:rPr>
        <w:t xml:space="preserve">la setmana del </w:t>
      </w:r>
      <w:r w:rsidR="002B3393">
        <w:rPr>
          <w:rFonts w:ascii="Century Gothic" w:hAnsi="Century Gothic"/>
          <w:b/>
          <w:sz w:val="20"/>
          <w:szCs w:val="20"/>
          <w:u w:val="single"/>
          <w:lang w:val="ca-ES"/>
        </w:rPr>
        <w:t>25 al 28</w:t>
      </w:r>
      <w:r w:rsidR="0032794A">
        <w:rPr>
          <w:rFonts w:ascii="Century Gothic" w:hAnsi="Century Gothic"/>
          <w:b/>
          <w:sz w:val="20"/>
          <w:szCs w:val="20"/>
          <w:u w:val="single"/>
          <w:lang w:val="ca-ES"/>
        </w:rPr>
        <w:t xml:space="preserve"> de juny</w:t>
      </w:r>
      <w:r w:rsidR="00A42BD4">
        <w:rPr>
          <w:rFonts w:ascii="Century Gothic" w:hAnsi="Century Gothic"/>
          <w:b/>
          <w:sz w:val="20"/>
          <w:szCs w:val="20"/>
          <w:u w:val="single"/>
          <w:lang w:val="ca-ES"/>
        </w:rPr>
        <w:t xml:space="preserve"> </w:t>
      </w:r>
      <w:r w:rsidRPr="00022CAD">
        <w:rPr>
          <w:rFonts w:ascii="Century Gothic" w:hAnsi="Century Gothic"/>
          <w:b/>
          <w:sz w:val="20"/>
          <w:szCs w:val="20"/>
          <w:u w:val="single"/>
          <w:lang w:val="ca-ES"/>
        </w:rPr>
        <w:t>de la següent manera:</w:t>
      </w:r>
    </w:p>
    <w:p w:rsidR="00A70CD9" w:rsidRDefault="00A70CD9" w:rsidP="002B3393">
      <w:pPr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>
        <w:rPr>
          <w:rFonts w:ascii="Century Gothic" w:hAnsi="Century Gothic"/>
          <w:sz w:val="20"/>
          <w:szCs w:val="20"/>
          <w:lang w:val="ca-ES"/>
        </w:rPr>
        <w:t>Els llibres estaran a les classes i no sortiran d’elles.</w:t>
      </w:r>
    </w:p>
    <w:p w:rsidR="002B3393" w:rsidRDefault="00A70CD9" w:rsidP="002B3393">
      <w:pPr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>
        <w:rPr>
          <w:rFonts w:ascii="Century Gothic" w:hAnsi="Century Gothic"/>
          <w:sz w:val="20"/>
          <w:szCs w:val="20"/>
          <w:lang w:val="ca-ES"/>
        </w:rPr>
        <w:t>Les mares/pares delegats/des</w:t>
      </w:r>
      <w:r w:rsidR="00A42BD4">
        <w:rPr>
          <w:rFonts w:ascii="Century Gothic" w:hAnsi="Century Gothic"/>
          <w:sz w:val="20"/>
          <w:szCs w:val="20"/>
          <w:lang w:val="ca-ES"/>
        </w:rPr>
        <w:t xml:space="preserve"> i AMPA</w:t>
      </w:r>
      <w:r>
        <w:rPr>
          <w:rFonts w:ascii="Century Gothic" w:hAnsi="Century Gothic"/>
          <w:sz w:val="20"/>
          <w:szCs w:val="20"/>
          <w:lang w:val="ca-ES"/>
        </w:rPr>
        <w:t xml:space="preserve"> </w:t>
      </w:r>
      <w:r w:rsidRPr="00022CAD">
        <w:rPr>
          <w:rFonts w:ascii="Century Gothic" w:hAnsi="Century Gothic"/>
          <w:b/>
          <w:sz w:val="20"/>
          <w:szCs w:val="20"/>
          <w:lang w:val="ca-ES"/>
        </w:rPr>
        <w:t>organitzaran el grup de pares</w:t>
      </w:r>
      <w:r>
        <w:rPr>
          <w:rFonts w:ascii="Century Gothic" w:hAnsi="Century Gothic"/>
          <w:sz w:val="20"/>
          <w:szCs w:val="20"/>
          <w:lang w:val="ca-ES"/>
        </w:rPr>
        <w:t xml:space="preserve"> de la seva classe per tal de revisar els llibres que faran servir els seus fills </w:t>
      </w:r>
      <w:r w:rsidR="0032794A">
        <w:rPr>
          <w:rFonts w:ascii="Century Gothic" w:hAnsi="Century Gothic"/>
          <w:sz w:val="20"/>
          <w:szCs w:val="20"/>
          <w:lang w:val="ca-ES"/>
        </w:rPr>
        <w:t>el curs vinent.</w:t>
      </w:r>
      <w:r>
        <w:rPr>
          <w:rFonts w:ascii="Century Gothic" w:hAnsi="Century Gothic"/>
          <w:sz w:val="20"/>
          <w:szCs w:val="20"/>
          <w:lang w:val="ca-ES"/>
        </w:rPr>
        <w:t xml:space="preserve"> </w:t>
      </w:r>
      <w:r w:rsidRPr="00022CAD">
        <w:rPr>
          <w:rFonts w:ascii="Century Gothic" w:hAnsi="Century Gothic"/>
          <w:b/>
          <w:sz w:val="20"/>
          <w:szCs w:val="20"/>
          <w:lang w:val="ca-ES"/>
        </w:rPr>
        <w:t xml:space="preserve">L’horari serà de </w:t>
      </w:r>
      <w:r w:rsidR="002B3393">
        <w:rPr>
          <w:rFonts w:ascii="Century Gothic" w:hAnsi="Century Gothic"/>
          <w:b/>
          <w:sz w:val="20"/>
          <w:szCs w:val="20"/>
          <w:lang w:val="ca-ES"/>
        </w:rPr>
        <w:t>9-15h</w:t>
      </w:r>
      <w:r>
        <w:rPr>
          <w:rFonts w:ascii="Century Gothic" w:hAnsi="Century Gothic"/>
          <w:sz w:val="20"/>
          <w:szCs w:val="20"/>
          <w:lang w:val="ca-ES"/>
        </w:rPr>
        <w:t xml:space="preserve">. </w:t>
      </w:r>
      <w:r w:rsidR="002B3393">
        <w:rPr>
          <w:rFonts w:ascii="Century Gothic" w:hAnsi="Century Gothic"/>
          <w:sz w:val="20"/>
          <w:szCs w:val="20"/>
          <w:lang w:val="ca-ES"/>
        </w:rPr>
        <w:t>L’AMPA facilitarà alguns dies en horari de tarda per venir a revisar (contactar amb AMPA per saber quins dies)</w:t>
      </w:r>
    </w:p>
    <w:p w:rsidR="00A70CD9" w:rsidRDefault="00A70CD9" w:rsidP="002B3393">
      <w:pPr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 w:rsidRPr="00022CAD">
        <w:rPr>
          <w:rFonts w:ascii="Century Gothic" w:hAnsi="Century Gothic"/>
          <w:b/>
          <w:sz w:val="20"/>
          <w:szCs w:val="20"/>
          <w:lang w:val="ca-ES"/>
        </w:rPr>
        <w:t>Mares delegades ens heu de dir els dies que vindreu i en quin horari</w:t>
      </w:r>
      <w:r>
        <w:rPr>
          <w:rFonts w:ascii="Century Gothic" w:hAnsi="Century Gothic"/>
          <w:sz w:val="20"/>
          <w:szCs w:val="20"/>
          <w:lang w:val="ca-ES"/>
        </w:rPr>
        <w:t>.</w:t>
      </w:r>
      <w:r w:rsidR="002B3393">
        <w:rPr>
          <w:rFonts w:ascii="Century Gothic" w:hAnsi="Century Gothic"/>
          <w:sz w:val="20"/>
          <w:szCs w:val="20"/>
          <w:lang w:val="ca-ES"/>
        </w:rPr>
        <w:t xml:space="preserve"> </w:t>
      </w:r>
    </w:p>
    <w:p w:rsidR="00A70CD9" w:rsidRDefault="00A70CD9" w:rsidP="002B3393">
      <w:pPr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>
        <w:rPr>
          <w:rFonts w:ascii="Century Gothic" w:hAnsi="Century Gothic"/>
          <w:sz w:val="20"/>
          <w:szCs w:val="20"/>
          <w:lang w:val="ca-ES"/>
        </w:rPr>
        <w:t xml:space="preserve">A cada classe hi hauran els </w:t>
      </w:r>
      <w:r w:rsidRPr="00022CAD">
        <w:rPr>
          <w:rFonts w:ascii="Century Gothic" w:hAnsi="Century Gothic"/>
          <w:b/>
          <w:sz w:val="20"/>
          <w:szCs w:val="20"/>
          <w:lang w:val="ca-ES"/>
        </w:rPr>
        <w:t>llibres col·locats per assignatures</w:t>
      </w:r>
      <w:r w:rsidR="0032794A">
        <w:rPr>
          <w:rFonts w:ascii="Century Gothic" w:hAnsi="Century Gothic"/>
          <w:sz w:val="20"/>
          <w:szCs w:val="20"/>
          <w:lang w:val="ca-ES"/>
        </w:rPr>
        <w:t xml:space="preserve"> sota el cartell</w:t>
      </w:r>
      <w:r>
        <w:rPr>
          <w:rFonts w:ascii="Century Gothic" w:hAnsi="Century Gothic"/>
          <w:sz w:val="20"/>
          <w:szCs w:val="20"/>
          <w:lang w:val="ca-ES"/>
        </w:rPr>
        <w:t xml:space="preserve"> “Llibres per revisar”. Un cop revisada tota la pila de llibres d’una assignatura, es deixarà a un lloc de la classe on hi haurà un cartell que digui “Llibres revisats”</w:t>
      </w:r>
    </w:p>
    <w:p w:rsidR="00A70CD9" w:rsidRDefault="00A70CD9" w:rsidP="002B3393">
      <w:pPr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>
        <w:rPr>
          <w:rFonts w:ascii="Century Gothic" w:hAnsi="Century Gothic"/>
          <w:sz w:val="20"/>
          <w:szCs w:val="20"/>
          <w:lang w:val="ca-ES"/>
        </w:rPr>
        <w:t xml:space="preserve">També trobareu a cada classe el </w:t>
      </w:r>
      <w:r w:rsidRPr="00A61591">
        <w:rPr>
          <w:rFonts w:ascii="Century Gothic" w:hAnsi="Century Gothic"/>
          <w:b/>
          <w:sz w:val="20"/>
          <w:szCs w:val="20"/>
          <w:lang w:val="ca-ES"/>
        </w:rPr>
        <w:t>material necessari per fer alguna “cura</w:t>
      </w:r>
      <w:r>
        <w:rPr>
          <w:rFonts w:ascii="Century Gothic" w:hAnsi="Century Gothic"/>
          <w:sz w:val="20"/>
          <w:szCs w:val="20"/>
          <w:lang w:val="ca-ES"/>
        </w:rPr>
        <w:t xml:space="preserve">” als llibres: gomes, </w:t>
      </w:r>
      <w:proofErr w:type="spellStart"/>
      <w:r>
        <w:rPr>
          <w:rFonts w:ascii="Century Gothic" w:hAnsi="Century Gothic"/>
          <w:sz w:val="20"/>
          <w:szCs w:val="20"/>
          <w:lang w:val="ca-ES"/>
        </w:rPr>
        <w:t>tippex</w:t>
      </w:r>
      <w:proofErr w:type="spellEnd"/>
      <w:r>
        <w:rPr>
          <w:rFonts w:ascii="Century Gothic" w:hAnsi="Century Gothic"/>
          <w:sz w:val="20"/>
          <w:szCs w:val="20"/>
          <w:lang w:val="ca-ES"/>
        </w:rPr>
        <w:t xml:space="preserve">, celo... </w:t>
      </w:r>
    </w:p>
    <w:p w:rsidR="00A42BD4" w:rsidRPr="0032794A" w:rsidRDefault="00A70CD9" w:rsidP="002B3393">
      <w:pPr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ca-ES"/>
        </w:rPr>
      </w:pPr>
      <w:r w:rsidRPr="00A42BD4">
        <w:rPr>
          <w:rFonts w:ascii="Century Gothic" w:hAnsi="Century Gothic"/>
          <w:sz w:val="20"/>
          <w:szCs w:val="20"/>
          <w:lang w:val="ca-ES"/>
        </w:rPr>
        <w:t>Si veieu que algun llibre ha d’entrar a la “</w:t>
      </w:r>
      <w:r w:rsidRPr="00A42BD4">
        <w:rPr>
          <w:rFonts w:ascii="Century Gothic" w:hAnsi="Century Gothic"/>
          <w:b/>
          <w:sz w:val="20"/>
          <w:szCs w:val="20"/>
          <w:lang w:val="ca-ES"/>
        </w:rPr>
        <w:t>UCI” de llibres</w:t>
      </w:r>
      <w:r w:rsidRPr="00A42BD4">
        <w:rPr>
          <w:rFonts w:ascii="Century Gothic" w:hAnsi="Century Gothic"/>
          <w:sz w:val="20"/>
          <w:szCs w:val="20"/>
          <w:lang w:val="ca-ES"/>
        </w:rPr>
        <w:t xml:space="preserve"> perquè està molt vell i trencat, trobareu una llista on apuntareu l’assignatura i el nom del nen/a que l’ha tingut aquest curs. </w:t>
      </w:r>
      <w:r w:rsidR="002B3393">
        <w:rPr>
          <w:rFonts w:ascii="Century Gothic" w:hAnsi="Century Gothic"/>
          <w:b/>
          <w:sz w:val="20"/>
          <w:szCs w:val="20"/>
          <w:lang w:val="ca-ES"/>
        </w:rPr>
        <w:t xml:space="preserve">Separeu aquests llibres </w:t>
      </w:r>
      <w:r w:rsidR="00A42BD4" w:rsidRPr="0032794A">
        <w:rPr>
          <w:rFonts w:ascii="Century Gothic" w:hAnsi="Century Gothic"/>
          <w:b/>
          <w:sz w:val="20"/>
          <w:szCs w:val="20"/>
          <w:lang w:val="ca-ES"/>
        </w:rPr>
        <w:t>de</w:t>
      </w:r>
      <w:r w:rsidR="002B3393">
        <w:rPr>
          <w:rFonts w:ascii="Century Gothic" w:hAnsi="Century Gothic"/>
          <w:b/>
          <w:sz w:val="20"/>
          <w:szCs w:val="20"/>
          <w:lang w:val="ca-ES"/>
        </w:rPr>
        <w:t xml:space="preserve"> la resta que estiguin revisats i baixar-los a la sala de mestres.</w:t>
      </w:r>
    </w:p>
    <w:p w:rsidR="00A70CD9" w:rsidRPr="00A42BD4" w:rsidRDefault="00A70CD9" w:rsidP="002B3393">
      <w:pPr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 w:rsidRPr="00A42BD4">
        <w:rPr>
          <w:rFonts w:ascii="Century Gothic" w:hAnsi="Century Gothic"/>
          <w:b/>
          <w:sz w:val="20"/>
          <w:szCs w:val="20"/>
          <w:lang w:val="ca-ES"/>
        </w:rPr>
        <w:t>Al setembre</w:t>
      </w:r>
      <w:r w:rsidRPr="00A42BD4">
        <w:rPr>
          <w:rFonts w:ascii="Century Gothic" w:hAnsi="Century Gothic"/>
          <w:sz w:val="20"/>
          <w:szCs w:val="20"/>
          <w:lang w:val="ca-ES"/>
        </w:rPr>
        <w:t>, els tutors/es recolliran el comprovant de pagament de material i llibres socialitzats i donaran els llibres socialitzats/mater</w:t>
      </w:r>
      <w:r w:rsidR="002B3393">
        <w:rPr>
          <w:rFonts w:ascii="Century Gothic" w:hAnsi="Century Gothic"/>
          <w:sz w:val="20"/>
          <w:szCs w:val="20"/>
          <w:lang w:val="ca-ES"/>
        </w:rPr>
        <w:t xml:space="preserve">ial escolar als nostres nens/es i </w:t>
      </w:r>
      <w:r w:rsidR="002B3393">
        <w:rPr>
          <w:rFonts w:ascii="Century Gothic" w:hAnsi="Century Gothic"/>
          <w:b/>
          <w:sz w:val="24"/>
          <w:lang w:val="ca-ES"/>
        </w:rPr>
        <w:t>rebran els llibres socialitzats a la classe</w:t>
      </w:r>
      <w:r w:rsidR="002B3393">
        <w:rPr>
          <w:rFonts w:ascii="Century Gothic" w:hAnsi="Century Gothic"/>
          <w:b/>
          <w:i/>
          <w:sz w:val="24"/>
          <w:szCs w:val="28"/>
          <w:lang w:val="ca-ES"/>
        </w:rPr>
        <w:t>.</w:t>
      </w:r>
    </w:p>
    <w:p w:rsidR="002B3393" w:rsidRDefault="00A70CD9" w:rsidP="002B3393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/>
        <w:jc w:val="both"/>
        <w:rPr>
          <w:rFonts w:ascii="Century Gothic" w:hAnsi="Century Gothic"/>
          <w:sz w:val="20"/>
          <w:lang w:val="ca-ES"/>
        </w:rPr>
      </w:pPr>
      <w:r w:rsidRPr="00C92E3C">
        <w:rPr>
          <w:rFonts w:ascii="Century Gothic" w:hAnsi="Century Gothic"/>
          <w:sz w:val="20"/>
          <w:highlight w:val="yellow"/>
          <w:lang w:val="ca-ES"/>
        </w:rPr>
        <w:t xml:space="preserve">Aportació </w:t>
      </w:r>
      <w:r w:rsidR="00B6165D">
        <w:rPr>
          <w:rFonts w:ascii="Century Gothic" w:hAnsi="Century Gothic"/>
          <w:b/>
          <w:sz w:val="20"/>
          <w:highlight w:val="yellow"/>
          <w:lang w:val="ca-ES"/>
        </w:rPr>
        <w:t>de 10</w:t>
      </w:r>
      <w:r w:rsidRPr="00C92E3C">
        <w:rPr>
          <w:rFonts w:ascii="Century Gothic" w:hAnsi="Century Gothic"/>
          <w:b/>
          <w:sz w:val="20"/>
          <w:highlight w:val="yellow"/>
          <w:lang w:val="ca-ES"/>
        </w:rPr>
        <w:t xml:space="preserve">€  per tots els llibres socialitzats </w:t>
      </w:r>
      <w:r w:rsidR="00C92E3C">
        <w:rPr>
          <w:rFonts w:ascii="Century Gothic" w:hAnsi="Century Gothic"/>
          <w:sz w:val="20"/>
          <w:lang w:val="ca-ES"/>
        </w:rPr>
        <w:t xml:space="preserve">. </w:t>
      </w:r>
      <w:r w:rsidRPr="00C92E3C">
        <w:rPr>
          <w:rFonts w:ascii="Century Gothic" w:hAnsi="Century Gothic"/>
          <w:sz w:val="20"/>
          <w:lang w:val="ca-ES"/>
        </w:rPr>
        <w:t>L’aportació, juntament amb el material escolar, s’ha de pagar al caixer del Banc Sabadell .</w:t>
      </w:r>
      <w:r w:rsidR="002B3393" w:rsidRPr="002B3393">
        <w:rPr>
          <w:rFonts w:ascii="Century Gothic" w:hAnsi="Century Gothic"/>
          <w:sz w:val="20"/>
          <w:lang w:val="ca-ES"/>
        </w:rPr>
        <w:t xml:space="preserve"> </w:t>
      </w:r>
      <w:r w:rsidR="002B3393">
        <w:rPr>
          <w:rFonts w:ascii="Century Gothic" w:hAnsi="Century Gothic"/>
          <w:sz w:val="20"/>
          <w:lang w:val="ca-ES"/>
        </w:rPr>
        <w:t>Aquests diners van destinats a tirar endavant el Projecte: socialitzar més llibres de text,  reposar els llibres que calgui, manteniment dels llibres que ja tenim socialitzats, folrar i etiquetar els nous llibres.</w:t>
      </w:r>
    </w:p>
    <w:p w:rsidR="00A70CD9" w:rsidRPr="002B3393" w:rsidRDefault="002B3393" w:rsidP="002B3393">
      <w:pPr>
        <w:numPr>
          <w:ilvl w:val="0"/>
          <w:numId w:val="4"/>
        </w:numPr>
        <w:tabs>
          <w:tab w:val="left" w:pos="0"/>
        </w:tabs>
        <w:spacing w:after="0" w:line="360" w:lineRule="auto"/>
        <w:ind w:left="-284" w:firstLine="0"/>
        <w:jc w:val="both"/>
        <w:rPr>
          <w:rFonts w:ascii="Century Gothic" w:hAnsi="Century Gothic"/>
          <w:b/>
          <w:sz w:val="20"/>
          <w:lang w:val="ca-ES"/>
        </w:rPr>
      </w:pPr>
      <w:r>
        <w:rPr>
          <w:rFonts w:ascii="Century Gothic" w:hAnsi="Century Gothic"/>
          <w:sz w:val="20"/>
          <w:lang w:val="ca-ES"/>
        </w:rPr>
        <w:t>Amb l’informe de notes es donarà</w:t>
      </w:r>
      <w:r w:rsidR="00A70CD9" w:rsidRPr="00CD27DB">
        <w:rPr>
          <w:rFonts w:ascii="Century Gothic" w:hAnsi="Century Gothic"/>
          <w:sz w:val="20"/>
          <w:lang w:val="ca-ES"/>
        </w:rPr>
        <w:t xml:space="preserve"> als vostres fills </w:t>
      </w:r>
      <w:r w:rsidR="00A70CD9" w:rsidRPr="002B3393">
        <w:rPr>
          <w:rFonts w:ascii="Century Gothic" w:hAnsi="Century Gothic"/>
          <w:b/>
          <w:sz w:val="20"/>
          <w:lang w:val="ca-ES"/>
        </w:rPr>
        <w:t>el full de llibres del curs vinent i les instruccions per fer el pagament al caixer.</w:t>
      </w:r>
    </w:p>
    <w:p w:rsidR="002B3393" w:rsidRDefault="002B3393" w:rsidP="003F5B1B">
      <w:pPr>
        <w:tabs>
          <w:tab w:val="left" w:pos="0"/>
        </w:tabs>
        <w:spacing w:after="0"/>
        <w:ind w:left="-284"/>
        <w:jc w:val="both"/>
        <w:rPr>
          <w:rFonts w:ascii="Century Gothic" w:hAnsi="Century Gothic"/>
          <w:lang w:val="ca-ES"/>
        </w:rPr>
      </w:pPr>
    </w:p>
    <w:p w:rsidR="00A70CD9" w:rsidRDefault="00A70CD9" w:rsidP="003F5B1B">
      <w:pPr>
        <w:tabs>
          <w:tab w:val="left" w:pos="0"/>
        </w:tabs>
        <w:spacing w:after="0"/>
        <w:ind w:left="-284"/>
        <w:jc w:val="both"/>
        <w:rPr>
          <w:rFonts w:ascii="Century Gothic" w:hAnsi="Century Gothic"/>
          <w:lang w:val="ca-ES"/>
        </w:rPr>
      </w:pPr>
      <w:r>
        <w:rPr>
          <w:rFonts w:ascii="Century Gothic" w:hAnsi="Century Gothic"/>
          <w:lang w:val="ca-ES"/>
        </w:rPr>
        <w:t>Per qualsevol dubte o aclariment, si us plau passeu pel despatx de direcció.</w:t>
      </w:r>
    </w:p>
    <w:p w:rsidR="002B3393" w:rsidRDefault="002B3393" w:rsidP="003F5B1B">
      <w:pPr>
        <w:tabs>
          <w:tab w:val="left" w:pos="0"/>
        </w:tabs>
        <w:spacing w:after="0"/>
        <w:ind w:left="-284"/>
        <w:jc w:val="both"/>
        <w:rPr>
          <w:rFonts w:ascii="Century Gothic" w:hAnsi="Century Gothic"/>
          <w:lang w:val="ca-ES"/>
        </w:rPr>
      </w:pPr>
    </w:p>
    <w:p w:rsidR="00A70CD9" w:rsidRPr="00FD4FAB" w:rsidRDefault="00A70CD9" w:rsidP="007226E0">
      <w:pPr>
        <w:tabs>
          <w:tab w:val="left" w:pos="0"/>
        </w:tabs>
        <w:spacing w:after="0"/>
        <w:ind w:left="-284"/>
        <w:jc w:val="right"/>
        <w:rPr>
          <w:rFonts w:ascii="Century Gothic" w:hAnsi="Century Gothic"/>
          <w:lang w:val="ca-ES"/>
        </w:rPr>
      </w:pPr>
      <w:r>
        <w:rPr>
          <w:rFonts w:ascii="Century Gothic" w:hAnsi="Century Gothic"/>
          <w:lang w:val="ca-ES"/>
        </w:rPr>
        <w:t>Equip directiu i AMPA</w:t>
      </w:r>
    </w:p>
    <w:p w:rsidR="007A2A58" w:rsidRDefault="007A2A58" w:rsidP="00F21701">
      <w:pPr>
        <w:tabs>
          <w:tab w:val="left" w:pos="0"/>
        </w:tabs>
        <w:jc w:val="center"/>
        <w:rPr>
          <w:rFonts w:ascii="Century Gothic" w:hAnsi="Century Gothic"/>
          <w:b/>
          <w:sz w:val="28"/>
          <w:szCs w:val="28"/>
        </w:rPr>
      </w:pPr>
    </w:p>
    <w:p w:rsidR="00A70CD9" w:rsidRDefault="00A70CD9" w:rsidP="00F21701">
      <w:pPr>
        <w:tabs>
          <w:tab w:val="left" w:pos="0"/>
        </w:tabs>
        <w:jc w:val="center"/>
        <w:rPr>
          <w:rFonts w:ascii="Century Gothic" w:hAnsi="Century Gothic"/>
          <w:b/>
          <w:sz w:val="28"/>
          <w:szCs w:val="28"/>
        </w:rPr>
      </w:pPr>
    </w:p>
    <w:sectPr w:rsidR="00A70CD9" w:rsidSect="001862F4">
      <w:headerReference w:type="default" r:id="rId8"/>
      <w:pgSz w:w="11906" w:h="16838"/>
      <w:pgMar w:top="567" w:right="1134" w:bottom="709" w:left="1134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53E" w:rsidRDefault="0078553E" w:rsidP="00B0557E">
      <w:pPr>
        <w:spacing w:after="0" w:line="240" w:lineRule="auto"/>
      </w:pPr>
      <w:r>
        <w:separator/>
      </w:r>
    </w:p>
  </w:endnote>
  <w:endnote w:type="continuationSeparator" w:id="0">
    <w:p w:rsidR="0078553E" w:rsidRDefault="0078553E" w:rsidP="00B0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53E" w:rsidRDefault="0078553E" w:rsidP="00B0557E">
      <w:pPr>
        <w:spacing w:after="0" w:line="240" w:lineRule="auto"/>
      </w:pPr>
      <w:r>
        <w:separator/>
      </w:r>
    </w:p>
  </w:footnote>
  <w:footnote w:type="continuationSeparator" w:id="0">
    <w:p w:rsidR="0078553E" w:rsidRDefault="0078553E" w:rsidP="00B05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9"/>
      <w:gridCol w:w="4065"/>
    </w:tblGrid>
    <w:tr w:rsidR="00A70CD9" w:rsidRPr="00B0557E" w:rsidTr="00B0557E">
      <w:trPr>
        <w:trHeight w:val="682"/>
      </w:trPr>
      <w:tc>
        <w:tcPr>
          <w:tcW w:w="469" w:type="dxa"/>
          <w:tcBorders>
            <w:top w:val="nil"/>
            <w:left w:val="nil"/>
            <w:bottom w:val="nil"/>
            <w:right w:val="nil"/>
          </w:tcBorders>
        </w:tcPr>
        <w:p w:rsidR="00A70CD9" w:rsidRPr="00B0557E" w:rsidRDefault="00A70CD9" w:rsidP="00B0557E">
          <w:pPr>
            <w:spacing w:after="0" w:line="240" w:lineRule="auto"/>
            <w:ind w:left="-353"/>
            <w:jc w:val="right"/>
            <w:rPr>
              <w:rFonts w:ascii="Times New Roman" w:hAnsi="Times New Roman"/>
              <w:sz w:val="20"/>
              <w:szCs w:val="20"/>
            </w:rPr>
          </w:pPr>
          <w:r w:rsidRPr="00B0557E">
            <w:rPr>
              <w:rFonts w:ascii="Times New Roman" w:hAnsi="Times New Roman"/>
              <w:sz w:val="20"/>
              <w:szCs w:val="20"/>
            </w:rPr>
            <w:br w:type="page"/>
          </w:r>
          <w:r w:rsidR="00BF1E42">
            <w:rPr>
              <w:rFonts w:ascii="Times New Roman" w:hAnsi="Times New Roman"/>
              <w:noProof/>
              <w:sz w:val="20"/>
              <w:szCs w:val="20"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i1025" type="#_x0000_t75" alt="LOGOGC" style="width:18.8pt;height:22.45pt;visibility:visible">
                <v:imagedata r:id="rId1" o:title=""/>
              </v:shape>
            </w:pict>
          </w:r>
        </w:p>
      </w:tc>
      <w:tc>
        <w:tcPr>
          <w:tcW w:w="4065" w:type="dxa"/>
          <w:tcBorders>
            <w:top w:val="nil"/>
            <w:left w:val="nil"/>
            <w:bottom w:val="nil"/>
            <w:right w:val="nil"/>
          </w:tcBorders>
        </w:tcPr>
        <w:p w:rsidR="00A70CD9" w:rsidRPr="00B0557E" w:rsidRDefault="00A70CD9" w:rsidP="00B0557E">
          <w:pPr>
            <w:spacing w:after="0" w:line="240" w:lineRule="auto"/>
            <w:rPr>
              <w:rFonts w:cs="Arial"/>
              <w:sz w:val="20"/>
              <w:szCs w:val="20"/>
            </w:rPr>
          </w:pPr>
          <w:r w:rsidRPr="00B0557E">
            <w:rPr>
              <w:rFonts w:cs="Arial"/>
              <w:sz w:val="20"/>
              <w:szCs w:val="20"/>
            </w:rPr>
            <w:t>Generalitat de Catalunya</w:t>
          </w:r>
        </w:p>
        <w:p w:rsidR="00A70CD9" w:rsidRPr="00B0557E" w:rsidRDefault="00A70CD9" w:rsidP="00B0557E">
          <w:pPr>
            <w:spacing w:after="0" w:line="240" w:lineRule="auto"/>
            <w:rPr>
              <w:rFonts w:ascii="Helvetica" w:hAnsi="Helvetica" w:cs="Arial"/>
              <w:sz w:val="20"/>
              <w:szCs w:val="20"/>
            </w:rPr>
          </w:pPr>
          <w:proofErr w:type="spellStart"/>
          <w:r w:rsidRPr="00B0557E">
            <w:rPr>
              <w:rFonts w:cs="Arial"/>
              <w:sz w:val="20"/>
              <w:szCs w:val="20"/>
            </w:rPr>
            <w:t>Departament</w:t>
          </w:r>
          <w:proofErr w:type="spellEnd"/>
          <w:r w:rsidRPr="00B0557E">
            <w:rPr>
              <w:rFonts w:cs="Arial"/>
              <w:sz w:val="20"/>
              <w:szCs w:val="20"/>
            </w:rPr>
            <w:t xml:space="preserve"> </w:t>
          </w:r>
          <w:proofErr w:type="spellStart"/>
          <w:r w:rsidRPr="00B0557E">
            <w:rPr>
              <w:rFonts w:cs="Arial"/>
              <w:sz w:val="20"/>
              <w:szCs w:val="20"/>
            </w:rPr>
            <w:t>d’Ensenyament</w:t>
          </w:r>
          <w:proofErr w:type="spellEnd"/>
        </w:p>
        <w:p w:rsidR="00A70CD9" w:rsidRPr="00B0557E" w:rsidRDefault="00A70CD9" w:rsidP="00B0557E">
          <w:pPr>
            <w:keepNext/>
            <w:spacing w:after="0" w:line="240" w:lineRule="auto"/>
            <w:outlineLvl w:val="4"/>
            <w:rPr>
              <w:rFonts w:ascii="Helvetica" w:hAnsi="Helvetica"/>
              <w:sz w:val="20"/>
              <w:szCs w:val="20"/>
            </w:rPr>
          </w:pPr>
          <w:r w:rsidRPr="00B0557E">
            <w:rPr>
              <w:rFonts w:ascii="Helvetica" w:hAnsi="Helvetica"/>
              <w:b/>
              <w:bCs/>
              <w:sz w:val="20"/>
              <w:szCs w:val="20"/>
            </w:rPr>
            <w:t xml:space="preserve">Escola </w:t>
          </w:r>
          <w:proofErr w:type="spellStart"/>
          <w:r w:rsidRPr="00B0557E">
            <w:rPr>
              <w:rFonts w:ascii="Helvetica" w:hAnsi="Helvetica"/>
              <w:b/>
              <w:bCs/>
              <w:sz w:val="20"/>
              <w:szCs w:val="20"/>
            </w:rPr>
            <w:t>Germans</w:t>
          </w:r>
          <w:proofErr w:type="spellEnd"/>
          <w:r w:rsidRPr="00B0557E">
            <w:rPr>
              <w:rFonts w:ascii="Helvetica" w:hAnsi="Helvetica"/>
              <w:b/>
              <w:bCs/>
              <w:sz w:val="20"/>
              <w:szCs w:val="20"/>
            </w:rPr>
            <w:t xml:space="preserve"> Amat i </w:t>
          </w:r>
          <w:proofErr w:type="spellStart"/>
          <w:r w:rsidRPr="00B0557E">
            <w:rPr>
              <w:rFonts w:ascii="Helvetica" w:hAnsi="Helvetica"/>
              <w:b/>
              <w:bCs/>
              <w:sz w:val="20"/>
              <w:szCs w:val="20"/>
            </w:rPr>
            <w:t>Targa</w:t>
          </w:r>
          <w:proofErr w:type="spellEnd"/>
        </w:p>
      </w:tc>
    </w:tr>
  </w:tbl>
  <w:p w:rsidR="00A70CD9" w:rsidRPr="00B0557E" w:rsidRDefault="00861FE1" w:rsidP="00B0557E">
    <w:pPr>
      <w:spacing w:after="0"/>
      <w:jc w:val="right"/>
      <w:rPr>
        <w:sz w:val="20"/>
        <w:szCs w:val="20"/>
      </w:rPr>
    </w:pPr>
    <w:r>
      <w:rPr>
        <w:sz w:val="20"/>
        <w:szCs w:val="20"/>
        <w:lang w:val="ca-ES"/>
      </w:rPr>
      <w:t>juny</w:t>
    </w:r>
    <w:r w:rsidR="00B6165D">
      <w:rPr>
        <w:sz w:val="20"/>
        <w:szCs w:val="20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76F56"/>
    <w:multiLevelType w:val="hybridMultilevel"/>
    <w:tmpl w:val="0E344F7E"/>
    <w:lvl w:ilvl="0" w:tplc="751E67A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247E8"/>
    <w:multiLevelType w:val="hybridMultilevel"/>
    <w:tmpl w:val="534C1C9E"/>
    <w:lvl w:ilvl="0" w:tplc="8BEEB9BE">
      <w:numFmt w:val="bullet"/>
      <w:lvlText w:val="-"/>
      <w:lvlJc w:val="left"/>
      <w:pPr>
        <w:ind w:left="76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5DE855F1"/>
    <w:multiLevelType w:val="hybridMultilevel"/>
    <w:tmpl w:val="66D42DF4"/>
    <w:lvl w:ilvl="0" w:tplc="D00E313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57E"/>
    <w:rsid w:val="00022CAD"/>
    <w:rsid w:val="00031D01"/>
    <w:rsid w:val="00050C1D"/>
    <w:rsid w:val="00057C21"/>
    <w:rsid w:val="00070E64"/>
    <w:rsid w:val="000C55C0"/>
    <w:rsid w:val="000D1A2B"/>
    <w:rsid w:val="000E7EE2"/>
    <w:rsid w:val="001242A7"/>
    <w:rsid w:val="00160197"/>
    <w:rsid w:val="00177680"/>
    <w:rsid w:val="001862F4"/>
    <w:rsid w:val="001B1597"/>
    <w:rsid w:val="001F4671"/>
    <w:rsid w:val="00240585"/>
    <w:rsid w:val="0024540F"/>
    <w:rsid w:val="002B3393"/>
    <w:rsid w:val="002C18EE"/>
    <w:rsid w:val="003147DE"/>
    <w:rsid w:val="0032794A"/>
    <w:rsid w:val="00347B59"/>
    <w:rsid w:val="00350334"/>
    <w:rsid w:val="00374091"/>
    <w:rsid w:val="0039316A"/>
    <w:rsid w:val="003C15D6"/>
    <w:rsid w:val="003F5B1B"/>
    <w:rsid w:val="004051B2"/>
    <w:rsid w:val="00495885"/>
    <w:rsid w:val="004A3965"/>
    <w:rsid w:val="004E159A"/>
    <w:rsid w:val="00500B37"/>
    <w:rsid w:val="005B2A6E"/>
    <w:rsid w:val="005D01D6"/>
    <w:rsid w:val="005D7F2D"/>
    <w:rsid w:val="006018CF"/>
    <w:rsid w:val="00643CC9"/>
    <w:rsid w:val="00672FF7"/>
    <w:rsid w:val="006E1676"/>
    <w:rsid w:val="006E2490"/>
    <w:rsid w:val="007226E0"/>
    <w:rsid w:val="00765FCC"/>
    <w:rsid w:val="0078553E"/>
    <w:rsid w:val="007A2A58"/>
    <w:rsid w:val="007B6EB6"/>
    <w:rsid w:val="007D0CD7"/>
    <w:rsid w:val="007D7EE6"/>
    <w:rsid w:val="007E5DC9"/>
    <w:rsid w:val="00826E2E"/>
    <w:rsid w:val="00861FE1"/>
    <w:rsid w:val="00876036"/>
    <w:rsid w:val="00903E8D"/>
    <w:rsid w:val="00926E29"/>
    <w:rsid w:val="00972C80"/>
    <w:rsid w:val="009A5A2B"/>
    <w:rsid w:val="009B7B44"/>
    <w:rsid w:val="009F2EBD"/>
    <w:rsid w:val="00A209FE"/>
    <w:rsid w:val="00A361D1"/>
    <w:rsid w:val="00A42BD4"/>
    <w:rsid w:val="00A457EC"/>
    <w:rsid w:val="00A55FD2"/>
    <w:rsid w:val="00A61591"/>
    <w:rsid w:val="00A70CD9"/>
    <w:rsid w:val="00A960ED"/>
    <w:rsid w:val="00B0557E"/>
    <w:rsid w:val="00B27B77"/>
    <w:rsid w:val="00B57553"/>
    <w:rsid w:val="00B6165D"/>
    <w:rsid w:val="00BA36E3"/>
    <w:rsid w:val="00BD59D7"/>
    <w:rsid w:val="00BF1E42"/>
    <w:rsid w:val="00C759F1"/>
    <w:rsid w:val="00C825B8"/>
    <w:rsid w:val="00C84290"/>
    <w:rsid w:val="00C92E3C"/>
    <w:rsid w:val="00CD27DB"/>
    <w:rsid w:val="00D0579A"/>
    <w:rsid w:val="00D52E1C"/>
    <w:rsid w:val="00D5629A"/>
    <w:rsid w:val="00DA2C44"/>
    <w:rsid w:val="00DB3717"/>
    <w:rsid w:val="00DE3B53"/>
    <w:rsid w:val="00E21647"/>
    <w:rsid w:val="00E41CE5"/>
    <w:rsid w:val="00E632AE"/>
    <w:rsid w:val="00E8062E"/>
    <w:rsid w:val="00EA397B"/>
    <w:rsid w:val="00EA6A54"/>
    <w:rsid w:val="00EF0BFD"/>
    <w:rsid w:val="00EF6A78"/>
    <w:rsid w:val="00F21701"/>
    <w:rsid w:val="00F67892"/>
    <w:rsid w:val="00FD4FAB"/>
    <w:rsid w:val="00F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508EFA8-A31D-4F11-BE60-12003F68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57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557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link w:val="Encabezado"/>
    <w:uiPriority w:val="99"/>
    <w:locked/>
    <w:rsid w:val="00B0557E"/>
    <w:rPr>
      <w:rFonts w:ascii="Calibri" w:eastAsia="Times New Roman" w:hAnsi="Calibri"/>
    </w:rPr>
  </w:style>
  <w:style w:type="paragraph" w:styleId="Piedepgina">
    <w:name w:val="footer"/>
    <w:basedOn w:val="Normal"/>
    <w:link w:val="PiedepginaCar"/>
    <w:uiPriority w:val="99"/>
    <w:unhideWhenUsed/>
    <w:rsid w:val="00B0557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link w:val="Piedepgina"/>
    <w:uiPriority w:val="99"/>
    <w:locked/>
    <w:rsid w:val="00B0557E"/>
    <w:rPr>
      <w:rFonts w:ascii="Calibri" w:eastAsia="Times New Roman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557E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B0557E"/>
    <w:rPr>
      <w:rFonts w:ascii="Tahoma" w:eastAsia="Times New Roman" w:hAnsi="Tahoma"/>
      <w:sz w:val="16"/>
    </w:rPr>
  </w:style>
  <w:style w:type="paragraph" w:styleId="Prrafodelista">
    <w:name w:val="List Paragraph"/>
    <w:basedOn w:val="Normal"/>
    <w:uiPriority w:val="34"/>
    <w:qFormat/>
    <w:rsid w:val="0039316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91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David Chacon</cp:lastModifiedBy>
  <cp:revision>2</cp:revision>
  <cp:lastPrinted>2019-06-20T09:55:00Z</cp:lastPrinted>
  <dcterms:created xsi:type="dcterms:W3CDTF">2019-07-02T20:43:00Z</dcterms:created>
  <dcterms:modified xsi:type="dcterms:W3CDTF">2019-07-02T20:43:00Z</dcterms:modified>
</cp:coreProperties>
</file>